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2644"/>
        <w:gridCol w:w="2610"/>
        <w:gridCol w:w="2610"/>
        <w:gridCol w:w="2610"/>
      </w:tblGrid>
      <w:tr w:rsidR="0069679C" w:rsidTr="00321DF9">
        <w:tc>
          <w:tcPr>
            <w:tcW w:w="2644" w:type="dxa"/>
          </w:tcPr>
          <w:p w:rsidR="0069679C" w:rsidRDefault="00F83FA5">
            <w:pPr>
              <w:pStyle w:val="Formal1"/>
            </w:pPr>
            <w:r>
              <w:rPr>
                <w:noProof/>
                <w:lang w:eastAsia="en-GB"/>
              </w:rPr>
              <w:drawing>
                <wp:inline distT="0" distB="0" distL="0" distR="0" wp14:anchorId="02EEF56A" wp14:editId="2449A78C">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69679C" w:rsidRDefault="007834C2">
            <w:pPr>
              <w:pStyle w:val="Formal1"/>
              <w:spacing w:before="0" w:after="0"/>
              <w:rPr>
                <w:b/>
                <w:sz w:val="48"/>
              </w:rPr>
            </w:pPr>
            <w:bookmarkStart w:id="0" w:name="AgendaTitle"/>
            <w:bookmarkEnd w:id="0"/>
            <w:r>
              <w:rPr>
                <w:b/>
                <w:sz w:val="48"/>
              </w:rPr>
              <w:t>P</w:t>
            </w:r>
            <w:r w:rsidR="002E3BFF">
              <w:rPr>
                <w:b/>
                <w:sz w:val="48"/>
              </w:rPr>
              <w:t xml:space="preserve">atient </w:t>
            </w:r>
            <w:r>
              <w:rPr>
                <w:b/>
                <w:sz w:val="48"/>
              </w:rPr>
              <w:t>P</w:t>
            </w:r>
            <w:r w:rsidR="00321DF9">
              <w:rPr>
                <w:b/>
                <w:sz w:val="48"/>
              </w:rPr>
              <w:t>arti</w:t>
            </w:r>
            <w:r w:rsidR="002E3BFF">
              <w:rPr>
                <w:b/>
                <w:sz w:val="48"/>
              </w:rPr>
              <w:t>c</w:t>
            </w:r>
            <w:r w:rsidR="00321DF9">
              <w:rPr>
                <w:b/>
                <w:sz w:val="48"/>
              </w:rPr>
              <w:t>i</w:t>
            </w:r>
            <w:r w:rsidR="002E3BFF">
              <w:rPr>
                <w:b/>
                <w:sz w:val="48"/>
              </w:rPr>
              <w:t xml:space="preserve">pation </w:t>
            </w:r>
            <w:r>
              <w:rPr>
                <w:b/>
                <w:sz w:val="48"/>
              </w:rPr>
              <w:t>G</w:t>
            </w:r>
            <w:r w:rsidR="002E3BFF">
              <w:rPr>
                <w:b/>
                <w:sz w:val="48"/>
              </w:rPr>
              <w:t>roup</w:t>
            </w:r>
            <w:r w:rsidR="008150D7">
              <w:rPr>
                <w:b/>
                <w:sz w:val="48"/>
              </w:rPr>
              <w:t xml:space="preserve"> Meeting</w:t>
            </w:r>
            <w:r>
              <w:rPr>
                <w:b/>
                <w:sz w:val="48"/>
              </w:rPr>
              <w:t xml:space="preserve"> </w:t>
            </w:r>
          </w:p>
          <w:p w:rsidR="007834C2" w:rsidRDefault="00B12006">
            <w:pPr>
              <w:pStyle w:val="Formal1"/>
              <w:spacing w:before="0" w:after="0"/>
              <w:rPr>
                <w:b/>
                <w:sz w:val="48"/>
              </w:rPr>
            </w:pPr>
            <w:r>
              <w:rPr>
                <w:b/>
                <w:sz w:val="48"/>
              </w:rPr>
              <w:t>Monday 6</w:t>
            </w:r>
            <w:r w:rsidRPr="00B12006">
              <w:rPr>
                <w:b/>
                <w:sz w:val="48"/>
                <w:vertAlign w:val="superscript"/>
              </w:rPr>
              <w:t>th</w:t>
            </w:r>
            <w:r>
              <w:rPr>
                <w:b/>
                <w:sz w:val="48"/>
              </w:rPr>
              <w:t xml:space="preserve"> June 12.30pm</w:t>
            </w:r>
          </w:p>
          <w:p w:rsidR="0069679C" w:rsidRDefault="0069679C">
            <w:pPr>
              <w:pStyle w:val="Formal1"/>
              <w:spacing w:before="0" w:after="0"/>
              <w:rPr>
                <w:b/>
                <w:sz w:val="28"/>
              </w:rPr>
            </w:pPr>
          </w:p>
          <w:p w:rsidR="0069679C" w:rsidRDefault="0069679C">
            <w:pPr>
              <w:pStyle w:val="Formal1"/>
              <w:spacing w:before="0" w:after="0"/>
              <w:rPr>
                <w:b/>
                <w:sz w:val="28"/>
              </w:rPr>
            </w:pPr>
          </w:p>
          <w:p w:rsidR="0069679C" w:rsidRDefault="0069679C">
            <w:pPr>
              <w:pStyle w:val="Formal1"/>
              <w:spacing w:before="0" w:after="0"/>
              <w:rPr>
                <w:b/>
                <w:sz w:val="28"/>
              </w:rPr>
            </w:pPr>
          </w:p>
        </w:tc>
      </w:tr>
      <w:tr w:rsidR="0069679C" w:rsidTr="00321DF9">
        <w:tc>
          <w:tcPr>
            <w:tcW w:w="10474" w:type="dxa"/>
            <w:gridSpan w:val="4"/>
            <w:tcBorders>
              <w:bottom w:val="single" w:sz="18" w:space="0" w:color="auto"/>
            </w:tcBorders>
          </w:tcPr>
          <w:p w:rsidR="0069679C" w:rsidRDefault="0069679C">
            <w:pPr>
              <w:pStyle w:val="Formal1"/>
              <w:rPr>
                <w:sz w:val="8"/>
              </w:rPr>
            </w:pPr>
          </w:p>
        </w:tc>
      </w:tr>
      <w:tr w:rsidR="0069679C" w:rsidTr="00321DF9">
        <w:tc>
          <w:tcPr>
            <w:tcW w:w="2644" w:type="dxa"/>
          </w:tcPr>
          <w:p w:rsidR="0069679C" w:rsidRDefault="0069679C">
            <w:pPr>
              <w:pStyle w:val="Formal2"/>
            </w:pPr>
            <w:bookmarkStart w:id="1" w:name="Names" w:colFirst="0" w:colLast="4"/>
            <w:r>
              <w:t xml:space="preserve">Meeting called by: </w:t>
            </w:r>
            <w:r w:rsidR="00365689">
              <w:t>Practice Manager Ann-Marie Rose</w:t>
            </w:r>
            <w:r w:rsidR="00751E1A">
              <w:t xml:space="preserve"> Jane Bower</w:t>
            </w:r>
          </w:p>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rsidTr="00321DF9">
        <w:tc>
          <w:tcPr>
            <w:tcW w:w="2644" w:type="dxa"/>
          </w:tcPr>
          <w:p w:rsidR="008150D7" w:rsidRDefault="008150D7">
            <w:pPr>
              <w:pStyle w:val="Formal2"/>
            </w:pPr>
            <w:r>
              <w:t>Ann-Marie Rose PM</w:t>
            </w:r>
          </w:p>
          <w:p w:rsidR="003542ED" w:rsidRDefault="003542ED">
            <w:pPr>
              <w:pStyle w:val="Formal2"/>
            </w:pPr>
            <w:r>
              <w:t xml:space="preserve">Dr Malik </w:t>
            </w:r>
          </w:p>
          <w:p w:rsidR="008150D7" w:rsidRDefault="008150D7">
            <w:pPr>
              <w:pStyle w:val="Formal2"/>
            </w:pPr>
            <w:r>
              <w:t>Jane Bower</w:t>
            </w:r>
          </w:p>
          <w:p w:rsidR="003542ED" w:rsidRDefault="003542ED">
            <w:pPr>
              <w:pStyle w:val="Formal2"/>
            </w:pPr>
            <w:r>
              <w:t>Dr Akbar</w:t>
            </w:r>
          </w:p>
          <w:p w:rsidR="008150D7" w:rsidRDefault="008150D7">
            <w:pPr>
              <w:pStyle w:val="Formal2"/>
            </w:pPr>
            <w:r>
              <w:t>Razia Bibi</w:t>
            </w:r>
          </w:p>
          <w:p w:rsidR="008150D7" w:rsidRDefault="008150D7">
            <w:pPr>
              <w:pStyle w:val="Formal2"/>
            </w:pPr>
            <w:r>
              <w:t>Vikki Hunt</w:t>
            </w:r>
          </w:p>
          <w:p w:rsidR="008150D7" w:rsidRDefault="008150D7">
            <w:pPr>
              <w:pStyle w:val="Formal2"/>
            </w:pPr>
            <w:r>
              <w:t>Keith Hunter</w:t>
            </w:r>
          </w:p>
          <w:p w:rsidR="008150D7" w:rsidRDefault="008150D7">
            <w:pPr>
              <w:pStyle w:val="Formal2"/>
            </w:pPr>
            <w:r>
              <w:t>Pauline Dooley</w:t>
            </w:r>
          </w:p>
          <w:p w:rsidR="002C2EE1" w:rsidRPr="002C2EE1" w:rsidRDefault="002C2EE1" w:rsidP="002C2EE1">
            <w:pPr>
              <w:rPr>
                <w:color w:val="000000" w:themeColor="text1"/>
                <w:sz w:val="24"/>
                <w:szCs w:val="24"/>
                <w:lang w:eastAsia="en-GB"/>
              </w:rPr>
            </w:pPr>
            <w:r w:rsidRPr="002C2EE1">
              <w:rPr>
                <w:rFonts w:ascii="Trebuchet MS" w:hAnsi="Trebuchet MS"/>
                <w:b/>
                <w:bCs/>
                <w:color w:val="000000" w:themeColor="text1"/>
                <w:sz w:val="24"/>
                <w:szCs w:val="24"/>
                <w:lang w:eastAsia="en-GB"/>
              </w:rPr>
              <w:t>Melanie Evans | Primary Care Liaison | Carers' Resource</w:t>
            </w:r>
          </w:p>
          <w:p w:rsidR="008150D7" w:rsidRDefault="008150D7">
            <w:pPr>
              <w:pStyle w:val="Formal2"/>
            </w:pPr>
            <w:r>
              <w:t>Latifa – Carers resource team</w:t>
            </w:r>
          </w:p>
          <w:p w:rsidR="008150D7" w:rsidRDefault="008150D7">
            <w:pPr>
              <w:pStyle w:val="Formal2"/>
            </w:pPr>
          </w:p>
          <w:p w:rsidR="008150D7" w:rsidRDefault="008150D7">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rsidTr="00321DF9">
        <w:tc>
          <w:tcPr>
            <w:tcW w:w="10474" w:type="dxa"/>
            <w:gridSpan w:val="4"/>
          </w:tcPr>
          <w:p w:rsidR="0069679C" w:rsidRDefault="0069679C">
            <w:pPr>
              <w:pStyle w:val="Formal1"/>
            </w:pPr>
            <w:bookmarkStart w:id="2" w:name="_GoBack"/>
            <w:bookmarkEnd w:id="1"/>
            <w:bookmarkEnd w:id="2"/>
          </w:p>
        </w:tc>
      </w:tr>
      <w:tr w:rsidR="0069679C" w:rsidTr="00321DF9">
        <w:tc>
          <w:tcPr>
            <w:tcW w:w="2644" w:type="dxa"/>
          </w:tcPr>
          <w:p w:rsidR="0069679C" w:rsidRDefault="0069679C">
            <w:pPr>
              <w:pStyle w:val="Formal2"/>
            </w:pPr>
            <w:bookmarkStart w:id="3" w:name="Attendees" w:colFirst="0" w:colLast="2"/>
          </w:p>
        </w:tc>
        <w:tc>
          <w:tcPr>
            <w:tcW w:w="7830" w:type="dxa"/>
            <w:gridSpan w:val="3"/>
          </w:tcPr>
          <w:p w:rsidR="0069679C" w:rsidRDefault="0069679C">
            <w:pPr>
              <w:pStyle w:val="Formal1"/>
            </w:pPr>
          </w:p>
        </w:tc>
      </w:tr>
      <w:bookmarkEnd w:id="3"/>
      <w:tr w:rsidR="0069679C" w:rsidTr="00321DF9">
        <w:tc>
          <w:tcPr>
            <w:tcW w:w="10474" w:type="dxa"/>
            <w:gridSpan w:val="4"/>
          </w:tcPr>
          <w:p w:rsidR="0069679C" w:rsidRDefault="0069679C">
            <w:pPr>
              <w:pStyle w:val="Formal1"/>
              <w:rPr>
                <w:sz w:val="16"/>
              </w:rPr>
            </w:pPr>
          </w:p>
        </w:tc>
      </w:tr>
      <w:tr w:rsidR="0069679C" w:rsidTr="00321DF9">
        <w:tc>
          <w:tcPr>
            <w:tcW w:w="10474" w:type="dxa"/>
            <w:gridSpan w:val="4"/>
            <w:tcBorders>
              <w:top w:val="single" w:sz="6" w:space="0" w:color="auto"/>
              <w:left w:val="single" w:sz="6" w:space="0" w:color="auto"/>
              <w:right w:val="single" w:sz="6" w:space="0" w:color="auto"/>
            </w:tcBorders>
          </w:tcPr>
          <w:p w:rsidR="0069679C" w:rsidRDefault="008150D7">
            <w:pPr>
              <w:pStyle w:val="Formal1"/>
              <w:spacing w:before="120" w:after="120"/>
              <w:jc w:val="center"/>
              <w:rPr>
                <w:b/>
                <w:sz w:val="32"/>
              </w:rPr>
            </w:pPr>
            <w:r>
              <w:rPr>
                <w:b/>
                <w:sz w:val="32"/>
              </w:rPr>
              <w:t>----- Meeting</w:t>
            </w:r>
            <w:r w:rsidR="0069679C">
              <w:rPr>
                <w:b/>
                <w:sz w:val="32"/>
              </w:rPr>
              <w:t xml:space="preserve"> -----</w:t>
            </w:r>
          </w:p>
          <w:p w:rsidR="003E35FF" w:rsidRDefault="00365689" w:rsidP="00365689">
            <w:pPr>
              <w:pStyle w:val="Formal1"/>
              <w:spacing w:before="120" w:after="120"/>
              <w:rPr>
                <w:b/>
                <w:szCs w:val="24"/>
              </w:rPr>
            </w:pPr>
            <w:r w:rsidRPr="00580C37">
              <w:rPr>
                <w:b/>
                <w:szCs w:val="24"/>
              </w:rPr>
              <w:t>Apologies</w:t>
            </w:r>
            <w:r w:rsidR="008150D7">
              <w:rPr>
                <w:b/>
                <w:szCs w:val="24"/>
              </w:rPr>
              <w:t xml:space="preserve"> – Moor Park Medical Practice - Wendy Taylor, Mrs Duckett, Mr Duckett</w:t>
            </w:r>
          </w:p>
          <w:p w:rsidR="008150D7" w:rsidRPr="00580C37" w:rsidRDefault="008150D7" w:rsidP="00365689">
            <w:pPr>
              <w:pStyle w:val="Formal1"/>
              <w:spacing w:before="120" w:after="120"/>
              <w:rPr>
                <w:b/>
                <w:szCs w:val="24"/>
              </w:rPr>
            </w:pPr>
            <w:r>
              <w:rPr>
                <w:b/>
                <w:szCs w:val="24"/>
              </w:rPr>
              <w:t>Apologies – Dr Akbar’s Surgery</w:t>
            </w:r>
          </w:p>
          <w:p w:rsidR="00365689" w:rsidRPr="00580C37" w:rsidRDefault="002E3BFF" w:rsidP="00365689">
            <w:pPr>
              <w:pStyle w:val="Formal1"/>
              <w:spacing w:before="120" w:after="120"/>
              <w:rPr>
                <w:b/>
                <w:szCs w:val="24"/>
              </w:rPr>
            </w:pPr>
            <w:r w:rsidRPr="00580C37">
              <w:rPr>
                <w:b/>
                <w:szCs w:val="24"/>
              </w:rPr>
              <w:t>Welcome new &amp; old m</w:t>
            </w:r>
            <w:r w:rsidR="00365689" w:rsidRPr="00580C37">
              <w:rPr>
                <w:b/>
                <w:szCs w:val="24"/>
              </w:rPr>
              <w:t>embers</w:t>
            </w:r>
          </w:p>
          <w:p w:rsidR="008150D7" w:rsidRDefault="00E41648" w:rsidP="00E41648">
            <w:pPr>
              <w:pStyle w:val="Formal1"/>
              <w:spacing w:before="120" w:after="120"/>
              <w:rPr>
                <w:szCs w:val="24"/>
              </w:rPr>
            </w:pPr>
            <w:r w:rsidRPr="00580C37">
              <w:rPr>
                <w:szCs w:val="24"/>
              </w:rPr>
              <w:t xml:space="preserve">Moor Park </w:t>
            </w:r>
            <w:r w:rsidR="00580C37" w:rsidRPr="00580C37">
              <w:rPr>
                <w:szCs w:val="24"/>
              </w:rPr>
              <w:t xml:space="preserve">Medical Practice </w:t>
            </w:r>
            <w:r w:rsidRPr="00580C37">
              <w:rPr>
                <w:szCs w:val="24"/>
              </w:rPr>
              <w:t>has 2 new members</w:t>
            </w:r>
            <w:r w:rsidR="00580C37" w:rsidRPr="00580C37">
              <w:rPr>
                <w:szCs w:val="24"/>
              </w:rPr>
              <w:t xml:space="preserve"> </w:t>
            </w:r>
            <w:r w:rsidR="00580C37">
              <w:rPr>
                <w:szCs w:val="24"/>
              </w:rPr>
              <w:t>but they are unable to attend today as they are on holiday.</w:t>
            </w:r>
          </w:p>
          <w:p w:rsidR="00E41648" w:rsidRDefault="008150D7" w:rsidP="00E41648">
            <w:pPr>
              <w:pStyle w:val="Formal1"/>
              <w:spacing w:before="120" w:after="120"/>
              <w:rPr>
                <w:szCs w:val="24"/>
              </w:rPr>
            </w:pPr>
            <w:r>
              <w:rPr>
                <w:szCs w:val="24"/>
              </w:rPr>
              <w:t xml:space="preserve">The Chair/Lead </w:t>
            </w:r>
            <w:r w:rsidR="0031745E">
              <w:rPr>
                <w:szCs w:val="24"/>
              </w:rPr>
              <w:t>of Moor</w:t>
            </w:r>
            <w:r>
              <w:rPr>
                <w:szCs w:val="24"/>
              </w:rPr>
              <w:t xml:space="preserve"> Park Medical Practice PPG has resigned and it was discussed at the meeting </w:t>
            </w:r>
            <w:r>
              <w:rPr>
                <w:szCs w:val="24"/>
              </w:rPr>
              <w:lastRenderedPageBreak/>
              <w:t>today. Wendy Taylor has requested to be our new Lead/Chair and this was agreed at the meeting.</w:t>
            </w:r>
          </w:p>
          <w:p w:rsidR="008150D7" w:rsidRPr="00580C37" w:rsidRDefault="008150D7" w:rsidP="00E41648">
            <w:pPr>
              <w:pStyle w:val="Formal1"/>
              <w:spacing w:before="120" w:after="120"/>
              <w:rPr>
                <w:szCs w:val="24"/>
              </w:rPr>
            </w:pPr>
          </w:p>
          <w:p w:rsidR="00483CA6" w:rsidRPr="00580C37" w:rsidRDefault="00483CA6" w:rsidP="00365689">
            <w:pPr>
              <w:pStyle w:val="Formal1"/>
              <w:spacing w:before="120" w:after="120"/>
              <w:rPr>
                <w:b/>
                <w:szCs w:val="24"/>
              </w:rPr>
            </w:pPr>
            <w:r w:rsidRPr="00580C37">
              <w:rPr>
                <w:b/>
                <w:szCs w:val="24"/>
              </w:rPr>
              <w:t>Working with Voluntary Sectors</w:t>
            </w:r>
            <w:r w:rsidR="002C2EE1">
              <w:rPr>
                <w:b/>
                <w:szCs w:val="24"/>
              </w:rPr>
              <w:t xml:space="preserve"> – This week it’s Carers week – Promoting the Service </w:t>
            </w:r>
          </w:p>
          <w:p w:rsidR="00E41648" w:rsidRDefault="006A58E3" w:rsidP="00365689">
            <w:pPr>
              <w:pStyle w:val="Formal1"/>
              <w:spacing w:before="120" w:after="120"/>
              <w:rPr>
                <w:szCs w:val="24"/>
              </w:rPr>
            </w:pPr>
            <w:r w:rsidRPr="00580C37">
              <w:rPr>
                <w:b/>
                <w:szCs w:val="24"/>
              </w:rPr>
              <w:t xml:space="preserve">Carers – </w:t>
            </w:r>
            <w:r w:rsidRPr="00580C37">
              <w:rPr>
                <w:szCs w:val="24"/>
              </w:rPr>
              <w:t>representative from c</w:t>
            </w:r>
            <w:r w:rsidR="00580C37">
              <w:rPr>
                <w:szCs w:val="24"/>
              </w:rPr>
              <w:t>arer</w:t>
            </w:r>
            <w:r w:rsidR="0031745E">
              <w:rPr>
                <w:szCs w:val="24"/>
              </w:rPr>
              <w:t>’s resource attended</w:t>
            </w:r>
            <w:r w:rsidR="00580C37">
              <w:rPr>
                <w:szCs w:val="24"/>
              </w:rPr>
              <w:t xml:space="preserve"> </w:t>
            </w:r>
            <w:r w:rsidR="008150D7">
              <w:rPr>
                <w:szCs w:val="24"/>
              </w:rPr>
              <w:t xml:space="preserve">the </w:t>
            </w:r>
            <w:r w:rsidR="00580C37">
              <w:rPr>
                <w:szCs w:val="24"/>
              </w:rPr>
              <w:t>meeting today</w:t>
            </w:r>
            <w:r w:rsidR="008150D7">
              <w:rPr>
                <w:szCs w:val="24"/>
              </w:rPr>
              <w:t xml:space="preserve"> Melanie</w:t>
            </w:r>
            <w:r w:rsidR="002C2EE1">
              <w:rPr>
                <w:szCs w:val="24"/>
              </w:rPr>
              <w:t xml:space="preserve"> Evans</w:t>
            </w:r>
            <w:r w:rsidR="008150D7">
              <w:rPr>
                <w:szCs w:val="24"/>
              </w:rPr>
              <w:t xml:space="preserve"> and Latifa. They also set</w:t>
            </w:r>
            <w:r w:rsidR="00580C37">
              <w:rPr>
                <w:szCs w:val="24"/>
              </w:rPr>
              <w:t xml:space="preserve"> up a stand in reception with information on carers and resources and will speak to patient</w:t>
            </w:r>
            <w:r w:rsidR="008150D7">
              <w:rPr>
                <w:szCs w:val="24"/>
              </w:rPr>
              <w:t>s when they attend appointments this afternoon.</w:t>
            </w:r>
            <w:r w:rsidR="00580C37">
              <w:rPr>
                <w:szCs w:val="24"/>
              </w:rPr>
              <w:t xml:space="preserve"> We are trying to capture patients who are hidden carers, child carers and ca</w:t>
            </w:r>
            <w:r w:rsidR="0031745E">
              <w:rPr>
                <w:szCs w:val="24"/>
              </w:rPr>
              <w:t>red for people who are not</w:t>
            </w:r>
            <w:r w:rsidR="00580C37">
              <w:rPr>
                <w:szCs w:val="24"/>
              </w:rPr>
              <w:t xml:space="preserve"> coded.</w:t>
            </w:r>
            <w:r w:rsidR="002C2EE1">
              <w:rPr>
                <w:szCs w:val="24"/>
              </w:rPr>
              <w:t xml:space="preserve"> The carers association offers support to patients who are carers and have many advisors for different situations.</w:t>
            </w:r>
          </w:p>
          <w:p w:rsidR="008150D7" w:rsidRDefault="008150D7" w:rsidP="00365689">
            <w:pPr>
              <w:pStyle w:val="Formal1"/>
              <w:spacing w:before="120" w:after="120"/>
              <w:rPr>
                <w:szCs w:val="24"/>
              </w:rPr>
            </w:pPr>
            <w:r>
              <w:rPr>
                <w:szCs w:val="24"/>
              </w:rPr>
              <w:t xml:space="preserve">This was discussed and hidden carer explained. One member gave her experience of being a carer for her husband and now for a neighbour and how she has not realised she was a </w:t>
            </w:r>
            <w:r w:rsidR="0031745E">
              <w:rPr>
                <w:szCs w:val="24"/>
              </w:rPr>
              <w:t>career</w:t>
            </w:r>
            <w:r>
              <w:rPr>
                <w:szCs w:val="24"/>
              </w:rPr>
              <w:t>.</w:t>
            </w:r>
          </w:p>
          <w:p w:rsidR="007A5A95" w:rsidRDefault="007A5A95" w:rsidP="00365689">
            <w:pPr>
              <w:pStyle w:val="Formal1"/>
              <w:spacing w:before="120" w:after="120"/>
              <w:rPr>
                <w:szCs w:val="24"/>
              </w:rPr>
            </w:pPr>
            <w:r>
              <w:rPr>
                <w:szCs w:val="24"/>
              </w:rPr>
              <w:t>Melanie and Latifa praised Moor Park Medical Practice for their efforts in promoting their service and setting up an information table for patients. Eye catching and attractive so it makes patients want to get information. Dr Akbar’s surgery have little space to do displays but do have a promotional board as you walk out of the practice, this is updated regularly with promotions. Their patients can also access all the information from the table and displays at Moor Park medical Practice as we are all in the same building and share reception space.</w:t>
            </w:r>
          </w:p>
          <w:p w:rsidR="008150D7" w:rsidRDefault="008150D7" w:rsidP="00365689">
            <w:pPr>
              <w:pStyle w:val="Formal1"/>
              <w:spacing w:before="120" w:after="120"/>
              <w:rPr>
                <w:szCs w:val="24"/>
              </w:rPr>
            </w:pPr>
          </w:p>
          <w:p w:rsidR="008150D7" w:rsidRDefault="008150D7" w:rsidP="008150D7">
            <w:pPr>
              <w:pStyle w:val="Formal1"/>
              <w:spacing w:before="120" w:after="120"/>
              <w:rPr>
                <w:b/>
                <w:szCs w:val="24"/>
              </w:rPr>
            </w:pPr>
            <w:r w:rsidRPr="00580C37">
              <w:rPr>
                <w:b/>
                <w:szCs w:val="24"/>
              </w:rPr>
              <w:t>Self Care</w:t>
            </w:r>
            <w:r>
              <w:rPr>
                <w:b/>
                <w:szCs w:val="24"/>
              </w:rPr>
              <w:t xml:space="preserve"> </w:t>
            </w:r>
          </w:p>
          <w:p w:rsidR="008150D7" w:rsidRPr="000C2B67" w:rsidRDefault="008150D7" w:rsidP="008150D7">
            <w:pPr>
              <w:pStyle w:val="Formal1"/>
              <w:spacing w:before="120" w:after="120"/>
              <w:rPr>
                <w:szCs w:val="24"/>
              </w:rPr>
            </w:pPr>
            <w:r w:rsidRPr="000C2B67">
              <w:rPr>
                <w:szCs w:val="24"/>
              </w:rPr>
              <w:t>Information from the meeting Ann-Marie attended on 17.05.16 was circulated to the meeting. Business cards, leaflets, posters these will all be put on display in reception</w:t>
            </w:r>
            <w:r w:rsidR="007A5A95">
              <w:rPr>
                <w:szCs w:val="24"/>
              </w:rPr>
              <w:t xml:space="preserve"> and around B</w:t>
            </w:r>
            <w:r w:rsidR="000C2B67">
              <w:rPr>
                <w:szCs w:val="24"/>
              </w:rPr>
              <w:t xml:space="preserve">arkerend Health Centre for everyone to see. </w:t>
            </w:r>
            <w:r w:rsidRPr="000C2B67">
              <w:rPr>
                <w:szCs w:val="24"/>
              </w:rPr>
              <w:t xml:space="preserve"> Discussion was had about how to promote </w:t>
            </w:r>
            <w:r w:rsidR="0031745E" w:rsidRPr="000C2B67">
              <w:rPr>
                <w:szCs w:val="24"/>
              </w:rPr>
              <w:t>self-care</w:t>
            </w:r>
            <w:r w:rsidRPr="000C2B67">
              <w:rPr>
                <w:szCs w:val="24"/>
              </w:rPr>
              <w:t xml:space="preserve">, making people aware, taking responsibility for one self, accessing other </w:t>
            </w:r>
            <w:r w:rsidR="00F6244D">
              <w:rPr>
                <w:szCs w:val="24"/>
              </w:rPr>
              <w:t>organisations other tha</w:t>
            </w:r>
            <w:r w:rsidR="007A5A95">
              <w:rPr>
                <w:szCs w:val="24"/>
              </w:rPr>
              <w:t>n the GP, filling the Gap between visiting the GP and social events.</w:t>
            </w:r>
            <w:r w:rsidR="000C2B67">
              <w:rPr>
                <w:szCs w:val="24"/>
              </w:rPr>
              <w:t xml:space="preserve"> Using voluntary organisations</w:t>
            </w:r>
            <w:r w:rsidR="007A5A95">
              <w:rPr>
                <w:szCs w:val="24"/>
              </w:rPr>
              <w:t xml:space="preserve"> and services more</w:t>
            </w:r>
            <w:r w:rsidR="000C2B67">
              <w:rPr>
                <w:szCs w:val="24"/>
              </w:rPr>
              <w:t>, working collaboratively with other</w:t>
            </w:r>
            <w:r w:rsidR="007A5A95">
              <w:rPr>
                <w:szCs w:val="24"/>
              </w:rPr>
              <w:t xml:space="preserve"> organisations, word of mouth,</w:t>
            </w:r>
            <w:r w:rsidR="000C2B67">
              <w:rPr>
                <w:szCs w:val="24"/>
              </w:rPr>
              <w:t xml:space="preserve"> promoting Pharmacy first.</w:t>
            </w:r>
          </w:p>
          <w:p w:rsidR="008150D7" w:rsidRDefault="008150D7" w:rsidP="00365689">
            <w:pPr>
              <w:pStyle w:val="Formal1"/>
              <w:spacing w:before="120" w:after="120"/>
              <w:rPr>
                <w:szCs w:val="24"/>
              </w:rPr>
            </w:pPr>
          </w:p>
          <w:p w:rsidR="00E41648" w:rsidRPr="00580C37" w:rsidRDefault="00E41648" w:rsidP="00365689">
            <w:pPr>
              <w:pStyle w:val="Formal1"/>
              <w:spacing w:before="120" w:after="120"/>
              <w:rPr>
                <w:b/>
                <w:szCs w:val="24"/>
              </w:rPr>
            </w:pPr>
            <w:r w:rsidRPr="00580C37">
              <w:rPr>
                <w:b/>
                <w:szCs w:val="24"/>
              </w:rPr>
              <w:t xml:space="preserve">Patient Engagement- Razia Bibi lead for Moor Park and Vikki Hunt lead for Dr Akbar’s </w:t>
            </w:r>
          </w:p>
          <w:p w:rsidR="00E41648" w:rsidRDefault="00E41648" w:rsidP="00365689">
            <w:pPr>
              <w:pStyle w:val="Formal1"/>
              <w:spacing w:before="120" w:after="120"/>
              <w:rPr>
                <w:szCs w:val="24"/>
              </w:rPr>
            </w:pPr>
            <w:r w:rsidRPr="00580C37">
              <w:rPr>
                <w:szCs w:val="24"/>
              </w:rPr>
              <w:t xml:space="preserve">Our </w:t>
            </w:r>
            <w:r w:rsidR="00580C37">
              <w:rPr>
                <w:szCs w:val="24"/>
              </w:rPr>
              <w:t xml:space="preserve">Patient Engagement </w:t>
            </w:r>
            <w:r w:rsidRPr="00580C37">
              <w:rPr>
                <w:szCs w:val="24"/>
              </w:rPr>
              <w:t>leads work 8 hours a week on patient engagement and attend meetings to keep up to date with activities and changes. They bring information from these meetings, patients and voluntary se</w:t>
            </w:r>
            <w:r w:rsidR="00580C37">
              <w:rPr>
                <w:szCs w:val="24"/>
              </w:rPr>
              <w:t>ctors back to the practice which</w:t>
            </w:r>
            <w:r w:rsidRPr="00580C37">
              <w:rPr>
                <w:szCs w:val="24"/>
              </w:rPr>
              <w:t xml:space="preserve"> we discuss in our monthly practice meetings.</w:t>
            </w:r>
          </w:p>
          <w:p w:rsidR="007A5A95" w:rsidRPr="00580C37" w:rsidRDefault="007A5A95" w:rsidP="00365689">
            <w:pPr>
              <w:pStyle w:val="Formal1"/>
              <w:spacing w:before="120" w:after="120"/>
              <w:rPr>
                <w:szCs w:val="24"/>
              </w:rPr>
            </w:pPr>
            <w:r>
              <w:rPr>
                <w:szCs w:val="24"/>
              </w:rPr>
              <w:t>Our patient engagement leads are happy to chat to patients any time and will get back to them if they are not in on a specific day.</w:t>
            </w:r>
          </w:p>
          <w:p w:rsidR="002E3BFF" w:rsidRDefault="002E3BFF" w:rsidP="002E3BFF">
            <w:pPr>
              <w:pStyle w:val="Formal1"/>
              <w:spacing w:before="120" w:after="120"/>
              <w:rPr>
                <w:b/>
                <w:szCs w:val="24"/>
              </w:rPr>
            </w:pPr>
            <w:r w:rsidRPr="00580C37">
              <w:rPr>
                <w:b/>
                <w:szCs w:val="24"/>
              </w:rPr>
              <w:t>How to establish a larger Patient Participation Group</w:t>
            </w:r>
            <w:r w:rsidR="00483CA6" w:rsidRPr="00580C37">
              <w:rPr>
                <w:b/>
                <w:szCs w:val="24"/>
              </w:rPr>
              <w:t xml:space="preserve"> and work collaboratively with the PPG </w:t>
            </w:r>
          </w:p>
          <w:p w:rsidR="007A5A95" w:rsidRPr="007A5A95" w:rsidRDefault="007A5A95" w:rsidP="002E3BFF">
            <w:pPr>
              <w:pStyle w:val="Formal1"/>
              <w:spacing w:before="120" w:after="120"/>
              <w:rPr>
                <w:szCs w:val="24"/>
              </w:rPr>
            </w:pPr>
            <w:r w:rsidRPr="007A5A95">
              <w:rPr>
                <w:szCs w:val="24"/>
              </w:rPr>
              <w:t xml:space="preserve">Both practices are working on building bigger groups and working with patients and their ideas and suggestions. The PPG is being advertised around the health centre and Moor Park Medical </w:t>
            </w:r>
            <w:r w:rsidR="0031745E" w:rsidRPr="007A5A95">
              <w:rPr>
                <w:szCs w:val="24"/>
              </w:rPr>
              <w:t>practice now has</w:t>
            </w:r>
            <w:r w:rsidRPr="007A5A95">
              <w:rPr>
                <w:szCs w:val="24"/>
              </w:rPr>
              <w:t xml:space="preserve"> a promotions table with information on.</w:t>
            </w:r>
            <w:r w:rsidR="00F6244D">
              <w:rPr>
                <w:szCs w:val="24"/>
              </w:rPr>
              <w:t xml:space="preserve"> Staff from both practices promote the PPG and ask patients to join.</w:t>
            </w:r>
          </w:p>
          <w:p w:rsidR="00483CA6" w:rsidRPr="00580C37" w:rsidRDefault="00483CA6" w:rsidP="002E3BFF">
            <w:pPr>
              <w:pStyle w:val="Formal1"/>
              <w:spacing w:before="120" w:after="120"/>
              <w:rPr>
                <w:szCs w:val="24"/>
              </w:rPr>
            </w:pPr>
            <w:r w:rsidRPr="00580C37">
              <w:rPr>
                <w:b/>
                <w:szCs w:val="24"/>
              </w:rPr>
              <w:t>Practice Systems</w:t>
            </w:r>
            <w:r w:rsidRPr="00580C37">
              <w:rPr>
                <w:szCs w:val="24"/>
              </w:rPr>
              <w:t xml:space="preserve"> – Idea</w:t>
            </w:r>
            <w:r w:rsidR="00F6244D">
              <w:rPr>
                <w:szCs w:val="24"/>
              </w:rPr>
              <w:t>s on improvement and moving forward with the times was discussed, latest technology and training.</w:t>
            </w:r>
            <w:r w:rsidR="002C2EE1">
              <w:rPr>
                <w:szCs w:val="24"/>
              </w:rPr>
              <w:t xml:space="preserve"> NHS </w:t>
            </w:r>
            <w:r w:rsidR="0031745E">
              <w:rPr>
                <w:szCs w:val="24"/>
              </w:rPr>
              <w:t>needs</w:t>
            </w:r>
            <w:r w:rsidR="002C2EE1">
              <w:rPr>
                <w:szCs w:val="24"/>
              </w:rPr>
              <w:t xml:space="preserve"> to keep up with all the new technology and ways of communicating information to patients.</w:t>
            </w:r>
          </w:p>
          <w:p w:rsidR="00E41648" w:rsidRDefault="00E41648" w:rsidP="002E3BFF">
            <w:pPr>
              <w:pStyle w:val="Formal1"/>
              <w:spacing w:before="120" w:after="120"/>
              <w:rPr>
                <w:b/>
                <w:szCs w:val="24"/>
              </w:rPr>
            </w:pPr>
            <w:r w:rsidRPr="00580C37">
              <w:rPr>
                <w:b/>
                <w:szCs w:val="24"/>
              </w:rPr>
              <w:lastRenderedPageBreak/>
              <w:t>Access &amp; demand</w:t>
            </w:r>
            <w:r w:rsidR="00F6244D">
              <w:rPr>
                <w:b/>
                <w:szCs w:val="24"/>
              </w:rPr>
              <w:t xml:space="preserve"> –Ann-Marie discussed this with the group advised about moving forward using Online services, appointments, availability, opening hours, GP, Nurse practitioner and Nurse appointments. Triage and how this works in large and small practices.</w:t>
            </w:r>
            <w:r w:rsidR="002C2EE1">
              <w:rPr>
                <w:b/>
                <w:szCs w:val="24"/>
              </w:rPr>
              <w:t xml:space="preserve"> Patient Choice in everything.</w:t>
            </w:r>
          </w:p>
          <w:p w:rsidR="00F6244D" w:rsidRPr="00F6244D" w:rsidRDefault="00F6244D" w:rsidP="002E3BFF">
            <w:pPr>
              <w:pStyle w:val="Formal1"/>
              <w:spacing w:before="120" w:after="120"/>
              <w:rPr>
                <w:szCs w:val="24"/>
              </w:rPr>
            </w:pPr>
            <w:r>
              <w:rPr>
                <w:b/>
                <w:szCs w:val="24"/>
              </w:rPr>
              <w:t xml:space="preserve">Moor Park Medical Practice – </w:t>
            </w:r>
            <w:r w:rsidRPr="00F6244D">
              <w:rPr>
                <w:szCs w:val="24"/>
              </w:rPr>
              <w:t>appointment system:</w:t>
            </w:r>
          </w:p>
          <w:p w:rsidR="00F6244D" w:rsidRPr="00F6244D" w:rsidRDefault="00F6244D" w:rsidP="002E3BFF">
            <w:pPr>
              <w:pStyle w:val="Formal1"/>
              <w:spacing w:before="120" w:after="120"/>
              <w:rPr>
                <w:szCs w:val="24"/>
              </w:rPr>
            </w:pPr>
            <w:r w:rsidRPr="00F6244D">
              <w:rPr>
                <w:szCs w:val="24"/>
              </w:rPr>
              <w:t>Book on the Day</w:t>
            </w:r>
          </w:p>
          <w:p w:rsidR="00F6244D" w:rsidRPr="00F6244D" w:rsidRDefault="00F6244D" w:rsidP="002E3BFF">
            <w:pPr>
              <w:pStyle w:val="Formal1"/>
              <w:spacing w:before="120" w:after="120"/>
              <w:rPr>
                <w:szCs w:val="24"/>
              </w:rPr>
            </w:pPr>
            <w:r w:rsidRPr="00F6244D">
              <w:rPr>
                <w:szCs w:val="24"/>
              </w:rPr>
              <w:t>Appointments available to book in advance</w:t>
            </w:r>
          </w:p>
          <w:p w:rsidR="00F6244D" w:rsidRPr="00F6244D" w:rsidRDefault="00F6244D" w:rsidP="002E3BFF">
            <w:pPr>
              <w:pStyle w:val="Formal1"/>
              <w:spacing w:before="120" w:after="120"/>
              <w:rPr>
                <w:szCs w:val="24"/>
              </w:rPr>
            </w:pPr>
            <w:r w:rsidRPr="00F6244D">
              <w:rPr>
                <w:szCs w:val="24"/>
              </w:rPr>
              <w:t>Online Booking</w:t>
            </w:r>
          </w:p>
          <w:p w:rsidR="00F6244D" w:rsidRPr="00F6244D" w:rsidRDefault="00F6244D" w:rsidP="002E3BFF">
            <w:pPr>
              <w:pStyle w:val="Formal1"/>
              <w:spacing w:before="120" w:after="120"/>
              <w:rPr>
                <w:szCs w:val="24"/>
              </w:rPr>
            </w:pPr>
            <w:r w:rsidRPr="00F6244D">
              <w:rPr>
                <w:szCs w:val="24"/>
              </w:rPr>
              <w:t>Emergency Appointments</w:t>
            </w:r>
          </w:p>
          <w:p w:rsidR="00F6244D" w:rsidRPr="00F6244D" w:rsidRDefault="00F6244D" w:rsidP="002E3BFF">
            <w:pPr>
              <w:pStyle w:val="Formal1"/>
              <w:spacing w:before="120" w:after="120"/>
              <w:rPr>
                <w:szCs w:val="24"/>
              </w:rPr>
            </w:pPr>
            <w:r w:rsidRPr="00F6244D">
              <w:rPr>
                <w:szCs w:val="24"/>
              </w:rPr>
              <w:t>Telephone Appointments</w:t>
            </w:r>
          </w:p>
          <w:p w:rsidR="00F6244D" w:rsidRPr="00580C37" w:rsidRDefault="00F6244D" w:rsidP="002E3BFF">
            <w:pPr>
              <w:pStyle w:val="Formal1"/>
              <w:spacing w:before="120" w:after="120"/>
              <w:rPr>
                <w:b/>
                <w:szCs w:val="24"/>
              </w:rPr>
            </w:pPr>
          </w:p>
          <w:p w:rsidR="00483CA6" w:rsidRPr="00580C37" w:rsidRDefault="00483CA6" w:rsidP="002E3BFF">
            <w:pPr>
              <w:pStyle w:val="Formal1"/>
              <w:spacing w:before="120" w:after="120"/>
              <w:rPr>
                <w:b/>
                <w:szCs w:val="24"/>
              </w:rPr>
            </w:pPr>
            <w:r w:rsidRPr="00580C37">
              <w:rPr>
                <w:b/>
                <w:szCs w:val="24"/>
              </w:rPr>
              <w:t>Technology – practices have to move with the times and use up to date technology</w:t>
            </w:r>
          </w:p>
          <w:p w:rsidR="00483CA6" w:rsidRPr="00F6244D" w:rsidRDefault="00483CA6" w:rsidP="002E3BFF">
            <w:pPr>
              <w:pStyle w:val="Formal1"/>
              <w:spacing w:before="120" w:after="120"/>
              <w:rPr>
                <w:szCs w:val="24"/>
              </w:rPr>
            </w:pPr>
            <w:r w:rsidRPr="00F6244D">
              <w:rPr>
                <w:szCs w:val="24"/>
              </w:rPr>
              <w:t>Virtual surgery</w:t>
            </w:r>
          </w:p>
          <w:p w:rsidR="00483CA6" w:rsidRPr="00F6244D" w:rsidRDefault="00483CA6" w:rsidP="002E3BFF">
            <w:pPr>
              <w:pStyle w:val="Formal1"/>
              <w:spacing w:before="120" w:after="120"/>
              <w:rPr>
                <w:szCs w:val="24"/>
              </w:rPr>
            </w:pPr>
            <w:r w:rsidRPr="00F6244D">
              <w:rPr>
                <w:szCs w:val="24"/>
              </w:rPr>
              <w:t>Improved SMS communication</w:t>
            </w:r>
          </w:p>
          <w:p w:rsidR="00483CA6" w:rsidRPr="00F6244D" w:rsidRDefault="00483CA6" w:rsidP="002E3BFF">
            <w:pPr>
              <w:pStyle w:val="Formal1"/>
              <w:spacing w:before="120" w:after="120"/>
              <w:rPr>
                <w:szCs w:val="24"/>
              </w:rPr>
            </w:pPr>
            <w:r w:rsidRPr="00F6244D">
              <w:rPr>
                <w:szCs w:val="24"/>
              </w:rPr>
              <w:t>Web/</w:t>
            </w:r>
            <w:r w:rsidR="0031745E" w:rsidRPr="00F6244D">
              <w:rPr>
                <w:szCs w:val="24"/>
              </w:rPr>
              <w:t>skype, Tweets</w:t>
            </w:r>
            <w:r w:rsidRPr="00F6244D">
              <w:rPr>
                <w:szCs w:val="24"/>
              </w:rPr>
              <w:t xml:space="preserve">, </w:t>
            </w:r>
            <w:r w:rsidR="0031745E" w:rsidRPr="00F6244D">
              <w:rPr>
                <w:szCs w:val="24"/>
              </w:rPr>
              <w:t>Facebook</w:t>
            </w:r>
          </w:p>
          <w:p w:rsidR="00483CA6" w:rsidRPr="00580C37" w:rsidRDefault="00483CA6" w:rsidP="002E3BFF">
            <w:pPr>
              <w:pStyle w:val="Formal1"/>
              <w:spacing w:before="120" w:after="120"/>
              <w:rPr>
                <w:szCs w:val="24"/>
              </w:rPr>
            </w:pPr>
            <w:r w:rsidRPr="00580C37">
              <w:rPr>
                <w:b/>
                <w:szCs w:val="24"/>
              </w:rPr>
              <w:t xml:space="preserve">Use of fax – </w:t>
            </w:r>
            <w:r w:rsidRPr="00580C37">
              <w:rPr>
                <w:szCs w:val="24"/>
              </w:rPr>
              <w:t>phasing this out hospitals are not using anymore. Electronic referrals and e consults, fast tracks online can now book appointments.</w:t>
            </w:r>
          </w:p>
          <w:p w:rsidR="00483CA6" w:rsidRPr="00580C37" w:rsidRDefault="00483CA6" w:rsidP="002E3BFF">
            <w:pPr>
              <w:pStyle w:val="Formal1"/>
              <w:spacing w:before="120" w:after="120"/>
              <w:rPr>
                <w:b/>
                <w:szCs w:val="24"/>
              </w:rPr>
            </w:pPr>
            <w:r w:rsidRPr="00580C37">
              <w:rPr>
                <w:b/>
                <w:szCs w:val="24"/>
              </w:rPr>
              <w:t>EPS</w:t>
            </w:r>
          </w:p>
          <w:p w:rsidR="00483CA6" w:rsidRPr="00580C37" w:rsidRDefault="00483CA6" w:rsidP="002E3BFF">
            <w:pPr>
              <w:pStyle w:val="Formal1"/>
              <w:spacing w:before="120" w:after="120"/>
              <w:rPr>
                <w:szCs w:val="24"/>
              </w:rPr>
            </w:pPr>
            <w:r w:rsidRPr="00580C37">
              <w:rPr>
                <w:szCs w:val="24"/>
              </w:rPr>
              <w:t xml:space="preserve">Online Services – </w:t>
            </w:r>
            <w:r w:rsidR="00580C37">
              <w:rPr>
                <w:szCs w:val="24"/>
              </w:rPr>
              <w:t>A p</w:t>
            </w:r>
            <w:r w:rsidRPr="00580C37">
              <w:rPr>
                <w:szCs w:val="24"/>
              </w:rPr>
              <w:t xml:space="preserve">atient </w:t>
            </w:r>
            <w:r w:rsidR="00580C37">
              <w:rPr>
                <w:szCs w:val="24"/>
              </w:rPr>
              <w:t>at Moor Park M</w:t>
            </w:r>
            <w:r w:rsidRPr="00580C37">
              <w:rPr>
                <w:szCs w:val="24"/>
              </w:rPr>
              <w:t xml:space="preserve">edical Practice who has now joined the PPG asked if we could organise a training session </w:t>
            </w:r>
            <w:r w:rsidR="00580C37">
              <w:rPr>
                <w:szCs w:val="24"/>
              </w:rPr>
              <w:t>for</w:t>
            </w:r>
            <w:r w:rsidRPr="00580C37">
              <w:rPr>
                <w:szCs w:val="24"/>
              </w:rPr>
              <w:t xml:space="preserve"> Online Services. Ann-Marie Practice manager</w:t>
            </w:r>
            <w:r w:rsidR="0031745E">
              <w:rPr>
                <w:szCs w:val="24"/>
              </w:rPr>
              <w:t xml:space="preserve"> and Razia Bibi patient engagement lead are in </w:t>
            </w:r>
            <w:r w:rsidR="00580C37">
              <w:rPr>
                <w:szCs w:val="24"/>
              </w:rPr>
              <w:t xml:space="preserve">the process of arranging this and all </w:t>
            </w:r>
            <w:r w:rsidR="0031745E">
              <w:rPr>
                <w:szCs w:val="24"/>
              </w:rPr>
              <w:t>the group today and staff think this is</w:t>
            </w:r>
            <w:r w:rsidR="00580C37">
              <w:rPr>
                <w:szCs w:val="24"/>
              </w:rPr>
              <w:t xml:space="preserve"> an excellent idea.</w:t>
            </w:r>
          </w:p>
          <w:p w:rsidR="00483CA6" w:rsidRPr="00580C37" w:rsidRDefault="00483CA6" w:rsidP="00483CA6">
            <w:pPr>
              <w:pStyle w:val="Formal1"/>
              <w:spacing w:before="120" w:after="120"/>
              <w:rPr>
                <w:b/>
                <w:szCs w:val="24"/>
              </w:rPr>
            </w:pPr>
            <w:r w:rsidRPr="00580C37">
              <w:rPr>
                <w:b/>
                <w:szCs w:val="24"/>
              </w:rPr>
              <w:t>FFT- Friends and family Test</w:t>
            </w:r>
          </w:p>
          <w:p w:rsidR="00483CA6" w:rsidRPr="00580C37" w:rsidRDefault="00483CA6" w:rsidP="00483CA6">
            <w:pPr>
              <w:pStyle w:val="Formal1"/>
              <w:spacing w:before="120" w:after="120"/>
              <w:rPr>
                <w:szCs w:val="24"/>
              </w:rPr>
            </w:pPr>
            <w:r w:rsidRPr="00580C37">
              <w:rPr>
                <w:szCs w:val="24"/>
              </w:rPr>
              <w:t>Moor park has seen an increase in the questionnaires being completed over the last 2 months as a result of moving the forms and box and giving the patient</w:t>
            </w:r>
            <w:r w:rsidR="002C2EE1">
              <w:rPr>
                <w:szCs w:val="24"/>
              </w:rPr>
              <w:t>s</w:t>
            </w:r>
            <w:r w:rsidRPr="00580C37">
              <w:rPr>
                <w:szCs w:val="24"/>
              </w:rPr>
              <w:t xml:space="preserve"> a desk to rest on</w:t>
            </w:r>
            <w:r w:rsidR="002C2EE1">
              <w:rPr>
                <w:szCs w:val="24"/>
              </w:rPr>
              <w:t>.</w:t>
            </w:r>
          </w:p>
          <w:p w:rsidR="00483CA6" w:rsidRDefault="00483CA6" w:rsidP="00483CA6">
            <w:pPr>
              <w:pStyle w:val="Formal1"/>
              <w:spacing w:before="120" w:after="120"/>
              <w:rPr>
                <w:szCs w:val="24"/>
              </w:rPr>
            </w:pPr>
            <w:r w:rsidRPr="00580C37">
              <w:rPr>
                <w:b/>
                <w:szCs w:val="24"/>
              </w:rPr>
              <w:t xml:space="preserve">NHS GP Survey – </w:t>
            </w:r>
            <w:r w:rsidR="00F6244D">
              <w:rPr>
                <w:szCs w:val="24"/>
              </w:rPr>
              <w:t xml:space="preserve">The NHS GP Survey is well advertised around the health centre and patients are encouraged to complete the </w:t>
            </w:r>
            <w:r w:rsidR="0031745E">
              <w:rPr>
                <w:szCs w:val="24"/>
              </w:rPr>
              <w:t>questionnaires</w:t>
            </w:r>
            <w:r w:rsidR="00F6244D">
              <w:rPr>
                <w:szCs w:val="24"/>
              </w:rPr>
              <w:t>. Help from the patient engagement leads is available if patients need help completing the forms.</w:t>
            </w:r>
          </w:p>
          <w:p w:rsidR="00F6244D" w:rsidRDefault="00F6244D" w:rsidP="00483E4F">
            <w:pPr>
              <w:pStyle w:val="Formal1"/>
              <w:spacing w:before="120" w:after="120"/>
              <w:rPr>
                <w:b/>
                <w:szCs w:val="24"/>
              </w:rPr>
            </w:pPr>
            <w:r>
              <w:rPr>
                <w:b/>
                <w:szCs w:val="24"/>
              </w:rPr>
              <w:t>Local Schemes for Bradford CCG - Practices are to work towards improvements on the following areas and these were discussed today.</w:t>
            </w:r>
          </w:p>
          <w:p w:rsidR="00F6244D" w:rsidRPr="00F6244D" w:rsidRDefault="00483E4F" w:rsidP="00F6244D">
            <w:pPr>
              <w:pStyle w:val="Formal1"/>
              <w:spacing w:before="120" w:after="120"/>
              <w:rPr>
                <w:szCs w:val="24"/>
              </w:rPr>
            </w:pPr>
            <w:r w:rsidRPr="00483E4F">
              <w:rPr>
                <w:szCs w:val="24"/>
              </w:rPr>
              <w:t>Diabetes 9 Care Process, Passports &amp;</w:t>
            </w:r>
            <w:r>
              <w:rPr>
                <w:szCs w:val="24"/>
              </w:rPr>
              <w:t xml:space="preserve"> Bradford beating diabetes</w:t>
            </w:r>
            <w:r w:rsidR="00F6244D">
              <w:rPr>
                <w:szCs w:val="24"/>
              </w:rPr>
              <w:t>- Bradford CCG’s</w:t>
            </w:r>
            <w:r w:rsidR="00F6244D" w:rsidRPr="00F6244D">
              <w:rPr>
                <w:szCs w:val="24"/>
              </w:rPr>
              <w:t xml:space="preserve"> have created a system that is working to help prevent diabetes and diabetics are being monitored more closely. Ap</w:t>
            </w:r>
            <w:r w:rsidR="00F6244D">
              <w:rPr>
                <w:szCs w:val="24"/>
              </w:rPr>
              <w:t>pointments are trying to be</w:t>
            </w:r>
            <w:r w:rsidR="00F6244D" w:rsidRPr="00F6244D">
              <w:rPr>
                <w:szCs w:val="24"/>
              </w:rPr>
              <w:t xml:space="preserve"> coordinated so the patient only has to visit the practice once for most test</w:t>
            </w:r>
            <w:r w:rsidR="00F6244D">
              <w:rPr>
                <w:szCs w:val="24"/>
              </w:rPr>
              <w:t>s</w:t>
            </w:r>
            <w:r w:rsidR="00F6244D" w:rsidRPr="00F6244D">
              <w:rPr>
                <w:szCs w:val="24"/>
              </w:rPr>
              <w:t xml:space="preserve"> to be completed so saving them time and the surgery time.</w:t>
            </w:r>
          </w:p>
          <w:p w:rsidR="00483E4F" w:rsidRPr="00483E4F" w:rsidRDefault="00483E4F" w:rsidP="00483E4F">
            <w:pPr>
              <w:pStyle w:val="Formal1"/>
              <w:spacing w:before="120" w:after="120"/>
              <w:rPr>
                <w:szCs w:val="24"/>
              </w:rPr>
            </w:pPr>
            <w:r w:rsidRPr="00483E4F">
              <w:rPr>
                <w:szCs w:val="24"/>
              </w:rPr>
              <w:t>Dementia</w:t>
            </w:r>
            <w:r w:rsidR="002C2EE1">
              <w:rPr>
                <w:szCs w:val="24"/>
              </w:rPr>
              <w:t xml:space="preserve"> – templates to complete</w:t>
            </w:r>
          </w:p>
          <w:p w:rsidR="00483E4F" w:rsidRPr="00483E4F" w:rsidRDefault="00483E4F" w:rsidP="00483E4F">
            <w:pPr>
              <w:pStyle w:val="Formal1"/>
              <w:spacing w:before="120" w:after="120"/>
              <w:rPr>
                <w:szCs w:val="24"/>
              </w:rPr>
            </w:pPr>
            <w:r w:rsidRPr="00483E4F">
              <w:rPr>
                <w:szCs w:val="24"/>
              </w:rPr>
              <w:t>Low BP – hypotension</w:t>
            </w:r>
            <w:r w:rsidR="00F6244D">
              <w:rPr>
                <w:szCs w:val="24"/>
              </w:rPr>
              <w:t xml:space="preserve"> – reports run </w:t>
            </w:r>
          </w:p>
          <w:p w:rsidR="006A58E3" w:rsidRDefault="00E41648" w:rsidP="002E3BFF">
            <w:pPr>
              <w:pStyle w:val="Formal1"/>
              <w:spacing w:before="120" w:after="120"/>
              <w:rPr>
                <w:szCs w:val="24"/>
              </w:rPr>
            </w:pPr>
            <w:r w:rsidRPr="00580C37">
              <w:rPr>
                <w:b/>
                <w:szCs w:val="24"/>
              </w:rPr>
              <w:t>Primary Care web tool</w:t>
            </w:r>
            <w:r w:rsidRPr="00580C37">
              <w:rPr>
                <w:szCs w:val="24"/>
              </w:rPr>
              <w:t>- Practices have to log all details of the</w:t>
            </w:r>
            <w:r w:rsidR="00580C37">
              <w:rPr>
                <w:szCs w:val="24"/>
              </w:rPr>
              <w:t xml:space="preserve"> surgery and staff on to the web </w:t>
            </w:r>
            <w:r w:rsidR="002C2EE1">
              <w:rPr>
                <w:szCs w:val="24"/>
              </w:rPr>
              <w:t xml:space="preserve">tool and </w:t>
            </w:r>
            <w:r w:rsidR="002C2EE1">
              <w:rPr>
                <w:szCs w:val="24"/>
              </w:rPr>
              <w:lastRenderedPageBreak/>
              <w:t>they will be reviewed on how they are achieving.</w:t>
            </w:r>
          </w:p>
          <w:p w:rsidR="00483E4F" w:rsidRPr="00580C37" w:rsidRDefault="00483E4F" w:rsidP="002E3BFF">
            <w:pPr>
              <w:pStyle w:val="Formal1"/>
              <w:spacing w:before="120" w:after="120"/>
              <w:rPr>
                <w:szCs w:val="24"/>
              </w:rPr>
            </w:pPr>
          </w:p>
          <w:p w:rsidR="00580C37" w:rsidRPr="00483E4F" w:rsidRDefault="00580C37" w:rsidP="002E3BFF">
            <w:pPr>
              <w:pStyle w:val="Formal1"/>
              <w:spacing w:before="120" w:after="120"/>
              <w:rPr>
                <w:b/>
                <w:szCs w:val="24"/>
              </w:rPr>
            </w:pPr>
            <w:r w:rsidRPr="00483E4F">
              <w:rPr>
                <w:b/>
                <w:szCs w:val="24"/>
              </w:rPr>
              <w:t>Wound Care – treatment Room Services</w:t>
            </w:r>
          </w:p>
          <w:p w:rsidR="00580C37" w:rsidRPr="00483E4F" w:rsidRDefault="00580C37" w:rsidP="002E3BFF">
            <w:pPr>
              <w:pStyle w:val="Formal1"/>
              <w:spacing w:before="120" w:after="120"/>
              <w:rPr>
                <w:szCs w:val="24"/>
              </w:rPr>
            </w:pPr>
            <w:r w:rsidRPr="00483E4F">
              <w:rPr>
                <w:szCs w:val="24"/>
              </w:rPr>
              <w:t>From the beginning of June the practices have taken over wound care from the district nurses. Patients who ne</w:t>
            </w:r>
            <w:r w:rsidR="00483E4F" w:rsidRPr="00483E4F">
              <w:rPr>
                <w:szCs w:val="24"/>
              </w:rPr>
              <w:t>ed a wound dressing or changing will now contact the</w:t>
            </w:r>
            <w:r w:rsidR="00483E4F">
              <w:rPr>
                <w:szCs w:val="24"/>
              </w:rPr>
              <w:t xml:space="preserve"> </w:t>
            </w:r>
            <w:r w:rsidR="00483E4F" w:rsidRPr="00483E4F">
              <w:rPr>
                <w:szCs w:val="24"/>
              </w:rPr>
              <w:t>practices and make an appointment. At the moment we don’t know what the demand will be for this. Eventually the practice will also do ear syringe.</w:t>
            </w:r>
          </w:p>
          <w:p w:rsidR="003604AA" w:rsidRPr="00483E4F" w:rsidRDefault="003604AA" w:rsidP="007834C2">
            <w:pPr>
              <w:pStyle w:val="Formal1"/>
              <w:spacing w:before="120" w:after="120"/>
              <w:rPr>
                <w:szCs w:val="24"/>
              </w:rPr>
            </w:pPr>
          </w:p>
          <w:p w:rsidR="003604AA" w:rsidRPr="002C2EE1" w:rsidRDefault="002C2EE1" w:rsidP="007834C2">
            <w:pPr>
              <w:pStyle w:val="Formal1"/>
              <w:spacing w:before="120" w:after="120"/>
              <w:rPr>
                <w:szCs w:val="24"/>
              </w:rPr>
            </w:pPr>
            <w:r w:rsidRPr="002C2EE1">
              <w:rPr>
                <w:b/>
                <w:szCs w:val="24"/>
              </w:rPr>
              <w:t>Peoples Board-</w:t>
            </w:r>
            <w:r w:rsidRPr="002C2EE1">
              <w:rPr>
                <w:szCs w:val="24"/>
              </w:rPr>
              <w:t xml:space="preserve"> The people</w:t>
            </w:r>
            <w:r>
              <w:rPr>
                <w:szCs w:val="24"/>
              </w:rPr>
              <w:t>’</w:t>
            </w:r>
            <w:r w:rsidRPr="002C2EE1">
              <w:rPr>
                <w:szCs w:val="24"/>
              </w:rPr>
              <w:t>s board was discussed at the patient engagement meeting last week and information was brought back to the surgery. Melanie from Carers resource attended the meeting and discussed this with group.</w:t>
            </w:r>
          </w:p>
        </w:tc>
      </w:tr>
      <w:tr w:rsidR="0069679C" w:rsidTr="00321DF9">
        <w:tc>
          <w:tcPr>
            <w:tcW w:w="10474" w:type="dxa"/>
            <w:gridSpan w:val="4"/>
            <w:tcBorders>
              <w:left w:val="single" w:sz="6" w:space="0" w:color="auto"/>
              <w:right w:val="single" w:sz="6" w:space="0" w:color="auto"/>
            </w:tcBorders>
          </w:tcPr>
          <w:p w:rsidR="0069679C" w:rsidRDefault="0069679C">
            <w:pPr>
              <w:pStyle w:val="Formal1"/>
            </w:pPr>
          </w:p>
        </w:tc>
      </w:tr>
      <w:tr w:rsidR="0069679C" w:rsidTr="00321DF9">
        <w:tc>
          <w:tcPr>
            <w:tcW w:w="5254" w:type="dxa"/>
            <w:gridSpan w:val="2"/>
            <w:tcBorders>
              <w:left w:val="single" w:sz="6" w:space="0" w:color="auto"/>
            </w:tcBorders>
          </w:tcPr>
          <w:p w:rsidR="0069679C" w:rsidRDefault="0069679C">
            <w:pPr>
              <w:pStyle w:val="Formal1"/>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rsidTr="00321DF9">
        <w:tc>
          <w:tcPr>
            <w:tcW w:w="5254" w:type="dxa"/>
            <w:gridSpan w:val="2"/>
            <w:tcBorders>
              <w:left w:val="single" w:sz="6" w:space="0" w:color="auto"/>
            </w:tcBorders>
          </w:tcPr>
          <w:p w:rsidR="0069679C" w:rsidRDefault="0069679C">
            <w:pPr>
              <w:pStyle w:val="Formal1"/>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286E7C" w:rsidTr="00321DF9">
        <w:tc>
          <w:tcPr>
            <w:tcW w:w="5254" w:type="dxa"/>
            <w:gridSpan w:val="2"/>
            <w:tcBorders>
              <w:left w:val="single" w:sz="6" w:space="0" w:color="auto"/>
            </w:tcBorders>
          </w:tcPr>
          <w:p w:rsidR="00286E7C" w:rsidRDefault="00286E7C" w:rsidP="00286E7C">
            <w:pPr>
              <w:pStyle w:val="Formal1"/>
            </w:pPr>
          </w:p>
        </w:tc>
        <w:tc>
          <w:tcPr>
            <w:tcW w:w="2610" w:type="dxa"/>
          </w:tcPr>
          <w:p w:rsidR="00286E7C" w:rsidRDefault="00286E7C" w:rsidP="00286E7C">
            <w:pPr>
              <w:pStyle w:val="Formal1"/>
            </w:pPr>
          </w:p>
        </w:tc>
        <w:tc>
          <w:tcPr>
            <w:tcW w:w="2610" w:type="dxa"/>
            <w:tcBorders>
              <w:right w:val="single" w:sz="6" w:space="0" w:color="auto"/>
            </w:tcBorders>
          </w:tcPr>
          <w:p w:rsidR="00286E7C" w:rsidRDefault="00286E7C" w:rsidP="00286E7C">
            <w:pPr>
              <w:pStyle w:val="Formal1"/>
            </w:pPr>
          </w:p>
        </w:tc>
      </w:tr>
      <w:tr w:rsidR="00286E7C" w:rsidTr="00321DF9">
        <w:tc>
          <w:tcPr>
            <w:tcW w:w="5254" w:type="dxa"/>
            <w:gridSpan w:val="2"/>
            <w:tcBorders>
              <w:left w:val="single" w:sz="6" w:space="0" w:color="auto"/>
            </w:tcBorders>
          </w:tcPr>
          <w:p w:rsidR="00286E7C" w:rsidRDefault="00286E7C" w:rsidP="00286E7C">
            <w:pPr>
              <w:pStyle w:val="Formal1"/>
            </w:pPr>
          </w:p>
        </w:tc>
        <w:tc>
          <w:tcPr>
            <w:tcW w:w="2610" w:type="dxa"/>
          </w:tcPr>
          <w:p w:rsidR="00286E7C" w:rsidRDefault="00286E7C" w:rsidP="00286E7C">
            <w:pPr>
              <w:pStyle w:val="Formal1"/>
            </w:pPr>
          </w:p>
        </w:tc>
        <w:tc>
          <w:tcPr>
            <w:tcW w:w="2610" w:type="dxa"/>
            <w:tcBorders>
              <w:right w:val="single" w:sz="6" w:space="0" w:color="auto"/>
            </w:tcBorders>
          </w:tcPr>
          <w:p w:rsidR="00286E7C" w:rsidRDefault="00286E7C" w:rsidP="00286E7C">
            <w:pPr>
              <w:pStyle w:val="Formal1"/>
            </w:pPr>
          </w:p>
        </w:tc>
      </w:tr>
      <w:tr w:rsidR="00286E7C" w:rsidTr="00321DF9">
        <w:tc>
          <w:tcPr>
            <w:tcW w:w="5254" w:type="dxa"/>
            <w:gridSpan w:val="2"/>
            <w:tcBorders>
              <w:left w:val="single" w:sz="6" w:space="0" w:color="auto"/>
            </w:tcBorders>
          </w:tcPr>
          <w:p w:rsidR="00286E7C" w:rsidRDefault="00286E7C" w:rsidP="00286E7C">
            <w:pPr>
              <w:pStyle w:val="Formal1"/>
            </w:pPr>
          </w:p>
        </w:tc>
        <w:tc>
          <w:tcPr>
            <w:tcW w:w="2610" w:type="dxa"/>
          </w:tcPr>
          <w:p w:rsidR="00286E7C" w:rsidRDefault="00286E7C" w:rsidP="00286E7C">
            <w:pPr>
              <w:pStyle w:val="Formal1"/>
            </w:pPr>
          </w:p>
        </w:tc>
        <w:tc>
          <w:tcPr>
            <w:tcW w:w="2610" w:type="dxa"/>
            <w:tcBorders>
              <w:right w:val="single" w:sz="6" w:space="0" w:color="auto"/>
            </w:tcBorders>
          </w:tcPr>
          <w:p w:rsidR="00286E7C" w:rsidRDefault="00286E7C" w:rsidP="00286E7C">
            <w:pPr>
              <w:pStyle w:val="Formal1"/>
            </w:pPr>
          </w:p>
        </w:tc>
      </w:tr>
    </w:tbl>
    <w:p w:rsidR="0069679C" w:rsidRDefault="0069679C" w:rsidP="00712D30"/>
    <w:sectPr w:rsidR="0069679C" w:rsidSect="0069679C">
      <w:type w:val="continuous"/>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30" w:rsidRDefault="00712D30" w:rsidP="00712D30">
      <w:r>
        <w:separator/>
      </w:r>
    </w:p>
  </w:endnote>
  <w:endnote w:type="continuationSeparator" w:id="0">
    <w:p w:rsidR="00712D30" w:rsidRDefault="00712D30" w:rsidP="0071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30" w:rsidRDefault="00712D30" w:rsidP="00712D30">
      <w:r>
        <w:separator/>
      </w:r>
    </w:p>
  </w:footnote>
  <w:footnote w:type="continuationSeparator" w:id="0">
    <w:p w:rsidR="00712D30" w:rsidRDefault="00712D30" w:rsidP="00712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419C6"/>
    <w:rsid w:val="0004433F"/>
    <w:rsid w:val="000C2B67"/>
    <w:rsid w:val="00164F48"/>
    <w:rsid w:val="00181465"/>
    <w:rsid w:val="00207C96"/>
    <w:rsid w:val="00286E7C"/>
    <w:rsid w:val="002C2EE1"/>
    <w:rsid w:val="002D7685"/>
    <w:rsid w:val="002E3BFF"/>
    <w:rsid w:val="0031745E"/>
    <w:rsid w:val="00321DF9"/>
    <w:rsid w:val="00337952"/>
    <w:rsid w:val="003542ED"/>
    <w:rsid w:val="003604AA"/>
    <w:rsid w:val="00365689"/>
    <w:rsid w:val="003E35FF"/>
    <w:rsid w:val="00455E9D"/>
    <w:rsid w:val="00483CA6"/>
    <w:rsid w:val="00483E4F"/>
    <w:rsid w:val="004A001F"/>
    <w:rsid w:val="0055689D"/>
    <w:rsid w:val="00580C37"/>
    <w:rsid w:val="005A51E7"/>
    <w:rsid w:val="005D7E4E"/>
    <w:rsid w:val="00687B93"/>
    <w:rsid w:val="0069679C"/>
    <w:rsid w:val="006A58E3"/>
    <w:rsid w:val="006C03CC"/>
    <w:rsid w:val="00712D30"/>
    <w:rsid w:val="00751E1A"/>
    <w:rsid w:val="007834C2"/>
    <w:rsid w:val="007A5A95"/>
    <w:rsid w:val="007D11C6"/>
    <w:rsid w:val="008150D7"/>
    <w:rsid w:val="0084717D"/>
    <w:rsid w:val="0094288B"/>
    <w:rsid w:val="009F531D"/>
    <w:rsid w:val="00A30AAE"/>
    <w:rsid w:val="00A53DE3"/>
    <w:rsid w:val="00B12006"/>
    <w:rsid w:val="00B3057A"/>
    <w:rsid w:val="00E41648"/>
    <w:rsid w:val="00E9085B"/>
    <w:rsid w:val="00ED4F17"/>
    <w:rsid w:val="00F0235F"/>
    <w:rsid w:val="00F07175"/>
    <w:rsid w:val="00F6244D"/>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 w:type="paragraph" w:styleId="Header">
    <w:name w:val="header"/>
    <w:basedOn w:val="Normal"/>
    <w:link w:val="HeaderChar"/>
    <w:uiPriority w:val="99"/>
    <w:unhideWhenUsed/>
    <w:rsid w:val="00712D30"/>
    <w:pPr>
      <w:tabs>
        <w:tab w:val="center" w:pos="4513"/>
        <w:tab w:val="right" w:pos="9026"/>
      </w:tabs>
    </w:pPr>
  </w:style>
  <w:style w:type="character" w:customStyle="1" w:styleId="HeaderChar">
    <w:name w:val="Header Char"/>
    <w:basedOn w:val="DefaultParagraphFont"/>
    <w:link w:val="Header"/>
    <w:uiPriority w:val="99"/>
    <w:rsid w:val="00712D30"/>
    <w:rPr>
      <w:lang w:eastAsia="en-US"/>
    </w:rPr>
  </w:style>
  <w:style w:type="paragraph" w:styleId="Footer">
    <w:name w:val="footer"/>
    <w:basedOn w:val="Normal"/>
    <w:link w:val="FooterChar"/>
    <w:uiPriority w:val="99"/>
    <w:unhideWhenUsed/>
    <w:rsid w:val="00712D30"/>
    <w:pPr>
      <w:tabs>
        <w:tab w:val="center" w:pos="4513"/>
        <w:tab w:val="right" w:pos="9026"/>
      </w:tabs>
    </w:pPr>
  </w:style>
  <w:style w:type="character" w:customStyle="1" w:styleId="FooterChar">
    <w:name w:val="Footer Char"/>
    <w:basedOn w:val="DefaultParagraphFont"/>
    <w:link w:val="Footer"/>
    <w:uiPriority w:val="99"/>
    <w:rsid w:val="00712D3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 w:type="paragraph" w:styleId="Header">
    <w:name w:val="header"/>
    <w:basedOn w:val="Normal"/>
    <w:link w:val="HeaderChar"/>
    <w:uiPriority w:val="99"/>
    <w:unhideWhenUsed/>
    <w:rsid w:val="00712D30"/>
    <w:pPr>
      <w:tabs>
        <w:tab w:val="center" w:pos="4513"/>
        <w:tab w:val="right" w:pos="9026"/>
      </w:tabs>
    </w:pPr>
  </w:style>
  <w:style w:type="character" w:customStyle="1" w:styleId="HeaderChar">
    <w:name w:val="Header Char"/>
    <w:basedOn w:val="DefaultParagraphFont"/>
    <w:link w:val="Header"/>
    <w:uiPriority w:val="99"/>
    <w:rsid w:val="00712D30"/>
    <w:rPr>
      <w:lang w:eastAsia="en-US"/>
    </w:rPr>
  </w:style>
  <w:style w:type="paragraph" w:styleId="Footer">
    <w:name w:val="footer"/>
    <w:basedOn w:val="Normal"/>
    <w:link w:val="FooterChar"/>
    <w:uiPriority w:val="99"/>
    <w:unhideWhenUsed/>
    <w:rsid w:val="00712D30"/>
    <w:pPr>
      <w:tabs>
        <w:tab w:val="center" w:pos="4513"/>
        <w:tab w:val="right" w:pos="9026"/>
      </w:tabs>
    </w:pPr>
  </w:style>
  <w:style w:type="character" w:customStyle="1" w:styleId="FooterChar">
    <w:name w:val="Footer Char"/>
    <w:basedOn w:val="DefaultParagraphFont"/>
    <w:link w:val="Footer"/>
    <w:uiPriority w:val="99"/>
    <w:rsid w:val="00712D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3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3C5D0-8059-4AE9-8361-4834B008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2</TotalTime>
  <Pages>4</Pages>
  <Words>1064</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3</cp:revision>
  <cp:lastPrinted>2016-06-06T10:06:00Z</cp:lastPrinted>
  <dcterms:created xsi:type="dcterms:W3CDTF">2016-06-06T15:17:00Z</dcterms:created>
  <dcterms:modified xsi:type="dcterms:W3CDTF">2016-06-06T15:21:00Z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